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6B01" w14:textId="77777777" w:rsidR="004D014B" w:rsidRPr="00911294" w:rsidRDefault="004D014B" w:rsidP="00FA38F5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 xml:space="preserve">Zarządzenie </w:t>
      </w:r>
      <w:r w:rsidR="00600E29">
        <w:rPr>
          <w:rFonts w:ascii="Verdana" w:hAnsi="Verdana"/>
          <w:sz w:val="20"/>
        </w:rPr>
        <w:t>N</w:t>
      </w:r>
      <w:r w:rsidRPr="00911294">
        <w:rPr>
          <w:rFonts w:ascii="Verdana" w:hAnsi="Verdana"/>
          <w:sz w:val="20"/>
        </w:rPr>
        <w:t>r</w:t>
      </w:r>
      <w:r w:rsidR="00600E29">
        <w:rPr>
          <w:rFonts w:ascii="Verdana" w:hAnsi="Verdana"/>
          <w:sz w:val="20"/>
        </w:rPr>
        <w:t xml:space="preserve"> </w:t>
      </w:r>
      <w:r w:rsidR="008F2F45">
        <w:rPr>
          <w:rFonts w:ascii="Verdana" w:hAnsi="Verdana"/>
          <w:sz w:val="20"/>
        </w:rPr>
        <w:t>114</w:t>
      </w:r>
      <w:r w:rsidRPr="00911294">
        <w:rPr>
          <w:rFonts w:ascii="Verdana" w:hAnsi="Verdana"/>
          <w:sz w:val="20"/>
        </w:rPr>
        <w:t>/202</w:t>
      </w:r>
      <w:r w:rsidR="00600E29">
        <w:rPr>
          <w:rFonts w:ascii="Verdana" w:hAnsi="Verdana"/>
          <w:sz w:val="20"/>
        </w:rPr>
        <w:t>2</w:t>
      </w:r>
      <w:r w:rsidR="00725CB6">
        <w:rPr>
          <w:rFonts w:ascii="Verdana" w:hAnsi="Verdana"/>
          <w:sz w:val="20"/>
        </w:rPr>
        <w:t xml:space="preserve">  </w:t>
      </w:r>
      <w:r w:rsidR="00B56435">
        <w:rPr>
          <w:rFonts w:ascii="Verdana" w:hAnsi="Verdana"/>
          <w:sz w:val="20"/>
        </w:rPr>
        <w:t xml:space="preserve">     </w:t>
      </w:r>
      <w:r w:rsidR="00725CB6">
        <w:rPr>
          <w:rFonts w:ascii="Verdana" w:hAnsi="Verdana"/>
          <w:sz w:val="20"/>
        </w:rPr>
        <w:t xml:space="preserve">  </w:t>
      </w:r>
    </w:p>
    <w:p w14:paraId="3300FB14" w14:textId="77777777" w:rsidR="004D014B" w:rsidRPr="00911294" w:rsidRDefault="004D014B" w:rsidP="00FA38F5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Prezydenta Miasta Rzeszowa</w:t>
      </w:r>
    </w:p>
    <w:p w14:paraId="47ACEF87" w14:textId="77777777" w:rsidR="004D014B" w:rsidRPr="00911294" w:rsidRDefault="004D014B" w:rsidP="00FA38F5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B8482C">
        <w:rPr>
          <w:rFonts w:ascii="Verdana" w:hAnsi="Verdana"/>
          <w:sz w:val="20"/>
        </w:rPr>
        <w:t>z dnia</w:t>
      </w:r>
      <w:r w:rsidR="00852A2F" w:rsidRPr="00B8482C">
        <w:rPr>
          <w:rFonts w:ascii="Verdana" w:hAnsi="Verdana"/>
          <w:sz w:val="20"/>
        </w:rPr>
        <w:t xml:space="preserve"> </w:t>
      </w:r>
      <w:r w:rsidR="008F2F45">
        <w:rPr>
          <w:rFonts w:ascii="Verdana" w:hAnsi="Verdana"/>
          <w:sz w:val="20"/>
        </w:rPr>
        <w:t>21</w:t>
      </w:r>
      <w:r w:rsidR="00B8482C" w:rsidRPr="00B8482C">
        <w:rPr>
          <w:rFonts w:ascii="Verdana" w:hAnsi="Verdana"/>
          <w:sz w:val="20"/>
        </w:rPr>
        <w:t xml:space="preserve"> </w:t>
      </w:r>
      <w:r w:rsidR="00F62AC7" w:rsidRPr="00B8482C">
        <w:rPr>
          <w:rFonts w:ascii="Verdana" w:hAnsi="Verdana"/>
          <w:sz w:val="20"/>
        </w:rPr>
        <w:t>listopada</w:t>
      </w:r>
      <w:r w:rsidRPr="00B8482C">
        <w:rPr>
          <w:rFonts w:ascii="Verdana" w:hAnsi="Verdana"/>
          <w:sz w:val="20"/>
        </w:rPr>
        <w:t xml:space="preserve"> 202</w:t>
      </w:r>
      <w:r w:rsidR="00600E29" w:rsidRPr="00B8482C">
        <w:rPr>
          <w:rFonts w:ascii="Verdana" w:hAnsi="Verdana"/>
          <w:sz w:val="20"/>
        </w:rPr>
        <w:t>2</w:t>
      </w:r>
      <w:r w:rsidRPr="00B8482C">
        <w:rPr>
          <w:rFonts w:ascii="Verdana" w:hAnsi="Verdana"/>
          <w:sz w:val="20"/>
        </w:rPr>
        <w:t xml:space="preserve"> r.</w:t>
      </w:r>
      <w:r w:rsidR="00670D19">
        <w:rPr>
          <w:rFonts w:ascii="Verdana" w:hAnsi="Verdana"/>
          <w:sz w:val="20"/>
        </w:rPr>
        <w:t xml:space="preserve">    </w:t>
      </w:r>
    </w:p>
    <w:p w14:paraId="506DEFE6" w14:textId="77777777" w:rsidR="004D014B" w:rsidRPr="00911294" w:rsidRDefault="004D014B" w:rsidP="0051049F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zmieniające zarządzenie w sprawie nadania Regulaminu Organizacyjnego Urzędu Miasta Rzeszowa</w:t>
      </w:r>
    </w:p>
    <w:p w14:paraId="24992CF0" w14:textId="77777777" w:rsidR="004D014B" w:rsidRPr="00911294" w:rsidRDefault="004D014B" w:rsidP="00FA38F5">
      <w:pPr>
        <w:pStyle w:val="Bezodstpw"/>
        <w:spacing w:line="276" w:lineRule="auto"/>
        <w:rPr>
          <w:rFonts w:ascii="Verdana" w:hAnsi="Verdana"/>
          <w:sz w:val="20"/>
        </w:rPr>
      </w:pPr>
    </w:p>
    <w:p w14:paraId="235DB99F" w14:textId="77777777" w:rsidR="004D014B" w:rsidRPr="00911294" w:rsidRDefault="004D014B" w:rsidP="00FA38F5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Na podstawie art. 33 ust. 1 i 2 ustawy z dnia 8 marca 1990 r. o samorządzie gminnym (</w:t>
      </w:r>
      <w:r w:rsidR="00600E29" w:rsidRPr="00600E29">
        <w:rPr>
          <w:rFonts w:ascii="Verdana" w:hAnsi="Verdana"/>
          <w:sz w:val="20"/>
        </w:rPr>
        <w:t>Dz. U. z 2022 r., poz. 559, z późn. zm.</w:t>
      </w:r>
      <w:r w:rsidRPr="00911294">
        <w:rPr>
          <w:rFonts w:ascii="Verdana" w:hAnsi="Verdana"/>
          <w:sz w:val="20"/>
        </w:rPr>
        <w:t xml:space="preserve">), </w:t>
      </w:r>
      <w:r w:rsidR="00600E29">
        <w:rPr>
          <w:rFonts w:ascii="Verdana" w:hAnsi="Verdana"/>
          <w:sz w:val="20"/>
        </w:rPr>
        <w:t xml:space="preserve">    </w:t>
      </w:r>
      <w:r w:rsidRPr="00911294">
        <w:rPr>
          <w:rFonts w:ascii="Verdana" w:hAnsi="Verdana"/>
          <w:sz w:val="20"/>
        </w:rPr>
        <w:t xml:space="preserve">  </w:t>
      </w:r>
    </w:p>
    <w:p w14:paraId="5DA6D8B5" w14:textId="77777777" w:rsidR="004D014B" w:rsidRPr="00911294" w:rsidRDefault="004D014B" w:rsidP="00FA38F5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64D490B0" w14:textId="77777777" w:rsidR="004D014B" w:rsidRPr="00911294" w:rsidRDefault="004D014B" w:rsidP="00FA38F5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zarządza się, co następuje:</w:t>
      </w:r>
    </w:p>
    <w:p w14:paraId="49BF9038" w14:textId="77777777" w:rsidR="004D014B" w:rsidRPr="00911294" w:rsidRDefault="004D014B" w:rsidP="00FA38F5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550C9DD8" w14:textId="77777777" w:rsidR="004D014B" w:rsidRPr="00911294" w:rsidRDefault="004D014B" w:rsidP="00FA38F5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911294">
        <w:rPr>
          <w:rFonts w:ascii="Verdana" w:hAnsi="Verdana"/>
          <w:sz w:val="20"/>
        </w:rPr>
        <w:t>§ 1</w:t>
      </w:r>
    </w:p>
    <w:p w14:paraId="601037B7" w14:textId="77777777" w:rsidR="0011010F" w:rsidRPr="00911294" w:rsidRDefault="1A9792DF" w:rsidP="00852A2F">
      <w:pPr>
        <w:pStyle w:val="Bezodstpw"/>
        <w:jc w:val="both"/>
        <w:rPr>
          <w:rFonts w:ascii="Verdana" w:hAnsi="Verdana"/>
          <w:sz w:val="20"/>
          <w:szCs w:val="20"/>
        </w:rPr>
      </w:pPr>
      <w:r w:rsidRPr="36E72B38">
        <w:rPr>
          <w:rFonts w:ascii="Verdana" w:hAnsi="Verdana"/>
          <w:sz w:val="20"/>
          <w:szCs w:val="20"/>
        </w:rPr>
        <w:t>W Regulamin</w:t>
      </w:r>
      <w:r w:rsidR="78FCD7DA" w:rsidRPr="36E72B38">
        <w:rPr>
          <w:rFonts w:ascii="Verdana" w:hAnsi="Verdana"/>
          <w:sz w:val="20"/>
          <w:szCs w:val="20"/>
        </w:rPr>
        <w:t>ie</w:t>
      </w:r>
      <w:r w:rsidRPr="36E72B38">
        <w:rPr>
          <w:rFonts w:ascii="Verdana" w:hAnsi="Verdana"/>
          <w:sz w:val="20"/>
          <w:szCs w:val="20"/>
        </w:rPr>
        <w:t xml:space="preserve"> Organizacyjn</w:t>
      </w:r>
      <w:r w:rsidR="78FCD7DA" w:rsidRPr="36E72B38">
        <w:rPr>
          <w:rFonts w:ascii="Verdana" w:hAnsi="Verdana"/>
          <w:sz w:val="20"/>
          <w:szCs w:val="20"/>
        </w:rPr>
        <w:t>ym</w:t>
      </w:r>
      <w:r w:rsidRPr="36E72B38">
        <w:rPr>
          <w:rFonts w:ascii="Verdana" w:hAnsi="Verdana"/>
          <w:sz w:val="20"/>
          <w:szCs w:val="20"/>
        </w:rPr>
        <w:t xml:space="preserve"> Urzędu Miasta Rzeszowa</w:t>
      </w:r>
      <w:r w:rsidR="78FCD7DA" w:rsidRPr="36E72B38">
        <w:rPr>
          <w:rFonts w:ascii="Verdana" w:hAnsi="Verdana"/>
          <w:sz w:val="20"/>
          <w:szCs w:val="20"/>
        </w:rPr>
        <w:t>,</w:t>
      </w:r>
      <w:r w:rsidRPr="36E72B38">
        <w:rPr>
          <w:rFonts w:ascii="Verdana" w:hAnsi="Verdana"/>
          <w:sz w:val="20"/>
          <w:szCs w:val="20"/>
        </w:rPr>
        <w:t xml:space="preserve"> stanowiąc</w:t>
      </w:r>
      <w:r w:rsidR="78FCD7DA" w:rsidRPr="36E72B38">
        <w:rPr>
          <w:rFonts w:ascii="Verdana" w:hAnsi="Verdana"/>
          <w:sz w:val="20"/>
          <w:szCs w:val="20"/>
        </w:rPr>
        <w:t>ym</w:t>
      </w:r>
      <w:r w:rsidRPr="36E72B38">
        <w:rPr>
          <w:rFonts w:ascii="Verdana" w:hAnsi="Verdana"/>
          <w:sz w:val="20"/>
          <w:szCs w:val="20"/>
        </w:rPr>
        <w:t xml:space="preserve"> załącznik</w:t>
      </w:r>
      <w:r w:rsidR="78FCD7DA" w:rsidRPr="36E72B38">
        <w:rPr>
          <w:rFonts w:ascii="Verdana" w:hAnsi="Verdana"/>
          <w:sz w:val="20"/>
          <w:szCs w:val="20"/>
        </w:rPr>
        <w:t xml:space="preserve"> </w:t>
      </w:r>
      <w:r w:rsidR="009F7BBD">
        <w:br/>
      </w:r>
      <w:r w:rsidR="78FCD7DA" w:rsidRPr="36E72B38">
        <w:rPr>
          <w:rFonts w:ascii="Verdana" w:hAnsi="Verdana"/>
          <w:sz w:val="20"/>
          <w:szCs w:val="20"/>
        </w:rPr>
        <w:t>do zarządzenia Nr 87/2022 Prezydenta Miasta Rzeszowa z dnia 20 września 2022 r.</w:t>
      </w:r>
      <w:r w:rsidR="009F7BBD">
        <w:br/>
      </w:r>
      <w:r w:rsidR="78FCD7DA" w:rsidRPr="36E72B38">
        <w:rPr>
          <w:rFonts w:ascii="Verdana" w:hAnsi="Verdana"/>
          <w:sz w:val="20"/>
          <w:szCs w:val="20"/>
        </w:rPr>
        <w:t>w sprawie nadania Regulaminu Organizacyjnego Urzędu Miasta Rzeszowa,</w:t>
      </w:r>
      <w:r w:rsidR="2EBE838E" w:rsidRPr="36E72B38">
        <w:rPr>
          <w:rFonts w:ascii="Verdana" w:hAnsi="Verdana"/>
          <w:sz w:val="20"/>
          <w:szCs w:val="20"/>
        </w:rPr>
        <w:t xml:space="preserve"> z późn. zm.,</w:t>
      </w:r>
      <w:r w:rsidRPr="36E72B38">
        <w:rPr>
          <w:rFonts w:ascii="Verdana" w:hAnsi="Verdana"/>
          <w:sz w:val="20"/>
          <w:szCs w:val="20"/>
        </w:rPr>
        <w:t xml:space="preserve"> wprowadza się następujące zmiany:</w:t>
      </w:r>
    </w:p>
    <w:p w14:paraId="693655EC" w14:textId="77777777" w:rsidR="009F7BBD" w:rsidRPr="00911294" w:rsidRDefault="009F7BBD" w:rsidP="36E72B3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648B34E5" w14:textId="77777777" w:rsidR="000E3CC8" w:rsidRDefault="000E3CC8" w:rsidP="000E3CC8">
      <w:pPr>
        <w:pStyle w:val="Akapitzlist"/>
        <w:numPr>
          <w:ilvl w:val="0"/>
          <w:numId w:val="37"/>
        </w:numPr>
        <w:ind w:left="284" w:hanging="284"/>
        <w:rPr>
          <w:rFonts w:ascii="Verdana" w:eastAsia="Calibri" w:hAnsi="Verdana" w:cs="Times New Roman"/>
          <w:sz w:val="20"/>
          <w:szCs w:val="20"/>
        </w:rPr>
      </w:pPr>
      <w:r w:rsidRPr="000E3CC8">
        <w:rPr>
          <w:rFonts w:ascii="Verdana" w:eastAsia="Calibri" w:hAnsi="Verdana" w:cs="Times New Roman"/>
          <w:sz w:val="20"/>
          <w:szCs w:val="20"/>
        </w:rPr>
        <w:t xml:space="preserve">w § 64 w ust. 6a </w:t>
      </w:r>
      <w:r>
        <w:rPr>
          <w:rFonts w:ascii="Verdana" w:eastAsia="Calibri" w:hAnsi="Verdana" w:cs="Times New Roman"/>
          <w:sz w:val="20"/>
          <w:szCs w:val="20"/>
        </w:rPr>
        <w:t>po pkt 2 dodaje się pkt 2</w:t>
      </w:r>
      <w:r w:rsidRPr="000E3CC8">
        <w:rPr>
          <w:rFonts w:ascii="Verdana" w:eastAsia="Calibri" w:hAnsi="Verdana" w:cs="Times New Roman"/>
          <w:sz w:val="20"/>
          <w:szCs w:val="20"/>
        </w:rPr>
        <w:t>a w brzmieniu:</w:t>
      </w:r>
    </w:p>
    <w:p w14:paraId="4B792030" w14:textId="77777777" w:rsidR="00BB4B76" w:rsidRDefault="008B77C0" w:rsidP="008B77C0">
      <w:pPr>
        <w:pStyle w:val="Akapitzlist"/>
        <w:ind w:left="709" w:hanging="425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„2a)</w:t>
      </w:r>
      <w:r w:rsidR="000E3CC8" w:rsidRPr="000E3CC8">
        <w:rPr>
          <w:rFonts w:ascii="Verdana" w:eastAsia="Calibri" w:hAnsi="Verdana" w:cs="Times New Roman"/>
          <w:sz w:val="20"/>
          <w:szCs w:val="20"/>
        </w:rPr>
        <w:t xml:space="preserve">wykonywanie zadań miasta </w:t>
      </w:r>
      <w:r w:rsidRPr="008B77C0">
        <w:rPr>
          <w:rFonts w:ascii="Verdana" w:eastAsia="Calibri" w:hAnsi="Verdana" w:cs="Times New Roman"/>
          <w:sz w:val="20"/>
          <w:szCs w:val="20"/>
        </w:rPr>
        <w:t>w zakresie przyznawania dodatku elektrycznego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0E3CC8" w:rsidRPr="000E3CC8">
        <w:rPr>
          <w:rFonts w:ascii="Verdana" w:eastAsia="Calibri" w:hAnsi="Verdana" w:cs="Times New Roman"/>
          <w:sz w:val="20"/>
          <w:szCs w:val="20"/>
        </w:rPr>
        <w:t>wynikających z ustawy z dnia</w:t>
      </w:r>
      <w:r w:rsidR="000E3CC8">
        <w:rPr>
          <w:rFonts w:ascii="Verdana" w:eastAsia="Calibri" w:hAnsi="Verdana" w:cs="Times New Roman"/>
          <w:sz w:val="20"/>
          <w:szCs w:val="20"/>
        </w:rPr>
        <w:t xml:space="preserve"> </w:t>
      </w:r>
      <w:r w:rsidRPr="008B77C0">
        <w:rPr>
          <w:rFonts w:ascii="Verdana" w:eastAsia="Calibri" w:hAnsi="Verdana" w:cs="Times New Roman"/>
          <w:sz w:val="20"/>
          <w:szCs w:val="20"/>
        </w:rPr>
        <w:t>7 października 2022 r.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8B77C0">
        <w:rPr>
          <w:rFonts w:ascii="Verdana" w:eastAsia="Calibri" w:hAnsi="Verdana" w:cs="Times New Roman"/>
          <w:sz w:val="20"/>
          <w:szCs w:val="20"/>
        </w:rPr>
        <w:t>o szczególnych rozwiązaniach służących ochronie odbiorców energii elektrycznej w 2023 roku w związku z sytuacją na rynku energii elektrycznej</w:t>
      </w:r>
      <w:r w:rsidRPr="008B77C0">
        <w:t xml:space="preserve"> </w:t>
      </w:r>
      <w:r w:rsidRPr="008B77C0">
        <w:rPr>
          <w:rFonts w:ascii="Verdana" w:eastAsia="Calibri" w:hAnsi="Verdana" w:cs="Times New Roman"/>
          <w:sz w:val="20"/>
          <w:szCs w:val="20"/>
        </w:rPr>
        <w:t xml:space="preserve">przy współpracy z innymi wydziałami;”;     </w:t>
      </w:r>
    </w:p>
    <w:p w14:paraId="00D4B9F7" w14:textId="77777777" w:rsidR="008B77C0" w:rsidRPr="008B77C0" w:rsidRDefault="008B77C0" w:rsidP="008B77C0">
      <w:pPr>
        <w:pStyle w:val="Akapitzlist"/>
        <w:ind w:left="709" w:hanging="425"/>
        <w:jc w:val="both"/>
        <w:rPr>
          <w:rFonts w:ascii="Verdana" w:eastAsia="Calibri" w:hAnsi="Verdana" w:cs="Times New Roman"/>
          <w:sz w:val="20"/>
          <w:szCs w:val="20"/>
        </w:rPr>
      </w:pPr>
    </w:p>
    <w:p w14:paraId="7BEEFB1D" w14:textId="77777777" w:rsidR="001B3928" w:rsidRPr="008B77C0" w:rsidRDefault="001245E9" w:rsidP="008B77C0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8B77C0">
        <w:rPr>
          <w:rFonts w:ascii="Verdana" w:eastAsia="Calibri" w:hAnsi="Verdana" w:cs="Calibri"/>
          <w:color w:val="000000"/>
          <w:sz w:val="20"/>
          <w:szCs w:val="20"/>
        </w:rPr>
        <w:t xml:space="preserve">w </w:t>
      </w:r>
      <w:r w:rsidR="00AA272B" w:rsidRPr="008B77C0">
        <w:rPr>
          <w:rFonts w:ascii="Verdana" w:eastAsia="Calibri" w:hAnsi="Verdana" w:cs="Calibri"/>
          <w:color w:val="000000"/>
          <w:sz w:val="20"/>
          <w:szCs w:val="20"/>
        </w:rPr>
        <w:t xml:space="preserve">§ 72 </w:t>
      </w:r>
      <w:r w:rsidR="008B77C0">
        <w:rPr>
          <w:rFonts w:ascii="Verdana" w:eastAsia="Calibri" w:hAnsi="Verdana" w:cs="Calibri"/>
          <w:color w:val="000000"/>
          <w:sz w:val="20"/>
          <w:szCs w:val="20"/>
        </w:rPr>
        <w:t xml:space="preserve">po ust. </w:t>
      </w:r>
      <w:r w:rsidRPr="008B77C0">
        <w:rPr>
          <w:rFonts w:ascii="Verdana" w:eastAsia="Calibri" w:hAnsi="Verdana" w:cs="Calibri"/>
          <w:color w:val="000000"/>
          <w:sz w:val="20"/>
          <w:szCs w:val="20"/>
        </w:rPr>
        <w:t xml:space="preserve">12 </w:t>
      </w:r>
      <w:r w:rsidR="008B77C0">
        <w:rPr>
          <w:rFonts w:ascii="Verdana" w:eastAsia="Calibri" w:hAnsi="Verdana" w:cs="Calibri"/>
          <w:color w:val="000000"/>
          <w:sz w:val="20"/>
          <w:szCs w:val="20"/>
        </w:rPr>
        <w:t>dodaje się ust.</w:t>
      </w:r>
      <w:r w:rsidR="008B77C0" w:rsidRPr="008B77C0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8B77C0">
        <w:rPr>
          <w:rFonts w:ascii="Verdana" w:eastAsia="Calibri" w:hAnsi="Verdana" w:cs="Calibri"/>
          <w:color w:val="000000"/>
          <w:sz w:val="20"/>
          <w:szCs w:val="20"/>
        </w:rPr>
        <w:t>1</w:t>
      </w:r>
      <w:r w:rsidR="008B77C0" w:rsidRPr="008B77C0">
        <w:rPr>
          <w:rFonts w:ascii="Verdana" w:eastAsia="Calibri" w:hAnsi="Verdana" w:cs="Calibri"/>
          <w:color w:val="000000"/>
          <w:sz w:val="20"/>
          <w:szCs w:val="20"/>
        </w:rPr>
        <w:t>2a w brzmieniu:</w:t>
      </w:r>
    </w:p>
    <w:p w14:paraId="1A248532" w14:textId="06DD4923" w:rsidR="51043E6A" w:rsidRDefault="00A12738" w:rsidP="00461809">
      <w:pPr>
        <w:ind w:left="709" w:hanging="709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„12a.</w:t>
      </w:r>
      <w:r w:rsidRPr="00A12738">
        <w:t xml:space="preserve"> </w:t>
      </w:r>
      <w:r w:rsidRPr="00A12738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Wydział </w:t>
      </w:r>
      <w:r w:rsidR="00105BE0" w:rsidRPr="00105BE0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Klimatu i Środowiska </w:t>
      </w:r>
      <w:r w:rsidRPr="00A12738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poza zadaniami 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wyszczególnionymi w ust. 6-12 koordynuje </w:t>
      </w:r>
      <w:r w:rsidR="00461809" w:rsidRPr="00461809">
        <w:rPr>
          <w:rFonts w:ascii="Verdana" w:eastAsia="Calibri" w:hAnsi="Verdana" w:cs="Times New Roman"/>
          <w:color w:val="000000" w:themeColor="text1"/>
          <w:sz w:val="20"/>
          <w:szCs w:val="20"/>
        </w:rPr>
        <w:t>na obszarze</w:t>
      </w:r>
      <w:r w:rsidR="0046180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miasta 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realizację</w:t>
      </w:r>
      <w:r w:rsidRPr="00A12738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zadań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wynikających z </w:t>
      </w:r>
      <w:r w:rsidR="0046180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ustawy </w:t>
      </w:r>
      <w:r w:rsidR="00461809" w:rsidRPr="0046180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z dnia </w:t>
      </w:r>
      <w:r w:rsidR="00461809">
        <w:rPr>
          <w:rFonts w:ascii="Verdana" w:eastAsia="Calibri" w:hAnsi="Verdana" w:cs="Times New Roman"/>
          <w:color w:val="000000" w:themeColor="text1"/>
          <w:sz w:val="20"/>
          <w:szCs w:val="20"/>
        </w:rPr>
        <w:br/>
        <w:t xml:space="preserve">27 października 2022 r. </w:t>
      </w:r>
      <w:r w:rsidR="00461809" w:rsidRPr="00461809">
        <w:rPr>
          <w:rFonts w:ascii="Verdana" w:eastAsia="Calibri" w:hAnsi="Verdana" w:cs="Times New Roman"/>
          <w:color w:val="000000" w:themeColor="text1"/>
          <w:sz w:val="20"/>
          <w:szCs w:val="20"/>
        </w:rPr>
        <w:t>o zakupie preferencyjnym paliwa stałego dla gospodarstw domowych</w:t>
      </w:r>
      <w:r w:rsidR="00461809">
        <w:rPr>
          <w:rFonts w:ascii="Verdana" w:eastAsia="Calibri" w:hAnsi="Verdana" w:cs="Times New Roman"/>
          <w:color w:val="000000" w:themeColor="text1"/>
          <w:sz w:val="20"/>
          <w:szCs w:val="20"/>
        </w:rPr>
        <w:t>.”.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</w:p>
    <w:p w14:paraId="06167F59" w14:textId="77777777" w:rsidR="00461809" w:rsidRPr="00BB4B76" w:rsidRDefault="00461809" w:rsidP="00461809">
      <w:pPr>
        <w:ind w:left="709" w:hanging="709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82024F1" w14:textId="77777777" w:rsidR="00EC6731" w:rsidRPr="00911294" w:rsidRDefault="00EC6731" w:rsidP="00FA38F5">
      <w:pPr>
        <w:jc w:val="center"/>
        <w:rPr>
          <w:rFonts w:ascii="Verdana" w:hAnsi="Verdana"/>
          <w:sz w:val="20"/>
          <w:szCs w:val="18"/>
        </w:rPr>
      </w:pPr>
      <w:bookmarkStart w:id="0" w:name="_Hlk87118824"/>
      <w:r w:rsidRPr="00911294">
        <w:rPr>
          <w:rFonts w:ascii="Verdana" w:hAnsi="Verdana" w:cs="Times New Roman"/>
          <w:sz w:val="20"/>
          <w:szCs w:val="18"/>
        </w:rPr>
        <w:t>§</w:t>
      </w:r>
      <w:bookmarkEnd w:id="0"/>
      <w:r w:rsidRPr="00911294">
        <w:rPr>
          <w:rFonts w:ascii="Verdana" w:hAnsi="Verdana"/>
          <w:sz w:val="20"/>
          <w:szCs w:val="18"/>
        </w:rPr>
        <w:t xml:space="preserve"> 2</w:t>
      </w:r>
    </w:p>
    <w:p w14:paraId="74360073" w14:textId="77777777" w:rsidR="00EC6731" w:rsidRPr="00911294" w:rsidRDefault="001245E9" w:rsidP="00FA38F5">
      <w:pPr>
        <w:rPr>
          <w:rFonts w:ascii="Verdana" w:hAnsi="Verdana"/>
          <w:sz w:val="20"/>
          <w:szCs w:val="20"/>
        </w:rPr>
      </w:pPr>
      <w:r w:rsidRPr="001245E9">
        <w:rPr>
          <w:rFonts w:ascii="Verdana" w:hAnsi="Verdana"/>
          <w:sz w:val="20"/>
          <w:szCs w:val="20"/>
        </w:rPr>
        <w:t>Zarządzenie wchodzi w życie z dniem p</w:t>
      </w:r>
      <w:r w:rsidR="00461809">
        <w:rPr>
          <w:rFonts w:ascii="Verdana" w:hAnsi="Verdana"/>
          <w:sz w:val="20"/>
          <w:szCs w:val="20"/>
        </w:rPr>
        <w:t>odpisania, z wyjątkiem § 1 pkt 2,</w:t>
      </w:r>
      <w:r w:rsidRPr="001245E9">
        <w:rPr>
          <w:rFonts w:ascii="Verdana" w:hAnsi="Verdana"/>
          <w:sz w:val="20"/>
          <w:szCs w:val="20"/>
        </w:rPr>
        <w:t xml:space="preserve"> </w:t>
      </w:r>
      <w:r w:rsidR="00461809">
        <w:rPr>
          <w:rFonts w:ascii="Verdana" w:hAnsi="Verdana"/>
          <w:sz w:val="20"/>
          <w:szCs w:val="20"/>
        </w:rPr>
        <w:t>który wchodzi</w:t>
      </w:r>
      <w:r w:rsidRPr="001245E9">
        <w:rPr>
          <w:rFonts w:ascii="Verdana" w:hAnsi="Verdana"/>
          <w:sz w:val="20"/>
          <w:szCs w:val="20"/>
        </w:rPr>
        <w:t xml:space="preserve"> </w:t>
      </w:r>
      <w:r w:rsidR="00461809">
        <w:rPr>
          <w:rFonts w:ascii="Verdana" w:hAnsi="Verdana"/>
          <w:sz w:val="20"/>
          <w:szCs w:val="20"/>
        </w:rPr>
        <w:br/>
      </w:r>
      <w:r w:rsidRPr="001245E9">
        <w:rPr>
          <w:rFonts w:ascii="Verdana" w:hAnsi="Verdana"/>
          <w:sz w:val="20"/>
          <w:szCs w:val="20"/>
        </w:rPr>
        <w:t>w życie z mocą od dnia 1</w:t>
      </w:r>
      <w:r w:rsidR="00461809">
        <w:rPr>
          <w:rFonts w:ascii="Verdana" w:hAnsi="Verdana"/>
          <w:sz w:val="20"/>
          <w:szCs w:val="20"/>
        </w:rPr>
        <w:t>4</w:t>
      </w:r>
      <w:r w:rsidRPr="001245E9">
        <w:rPr>
          <w:rFonts w:ascii="Verdana" w:hAnsi="Verdana"/>
          <w:sz w:val="20"/>
          <w:szCs w:val="20"/>
        </w:rPr>
        <w:t xml:space="preserve"> listopada 2022r.           </w:t>
      </w:r>
      <w:r>
        <w:rPr>
          <w:rFonts w:ascii="Verdana" w:hAnsi="Verdana"/>
          <w:sz w:val="20"/>
          <w:szCs w:val="20"/>
        </w:rPr>
        <w:t xml:space="preserve">   </w:t>
      </w:r>
      <w:r w:rsidR="004F24CE">
        <w:rPr>
          <w:rFonts w:ascii="Verdana" w:hAnsi="Verdana"/>
          <w:sz w:val="20"/>
          <w:szCs w:val="20"/>
        </w:rPr>
        <w:t xml:space="preserve">   </w:t>
      </w:r>
      <w:r w:rsidR="004F06BB">
        <w:rPr>
          <w:rFonts w:ascii="Verdana" w:hAnsi="Verdana"/>
          <w:sz w:val="20"/>
          <w:szCs w:val="20"/>
        </w:rPr>
        <w:t xml:space="preserve"> </w:t>
      </w:r>
      <w:r w:rsidR="009F7BBD" w:rsidRPr="00911294">
        <w:rPr>
          <w:rFonts w:ascii="Verdana" w:hAnsi="Verdana"/>
          <w:sz w:val="20"/>
          <w:szCs w:val="20"/>
        </w:rPr>
        <w:t xml:space="preserve">  </w:t>
      </w:r>
      <w:r w:rsidR="00EC6731" w:rsidRPr="00911294">
        <w:rPr>
          <w:rFonts w:ascii="Verdana" w:hAnsi="Verdana"/>
          <w:sz w:val="20"/>
          <w:szCs w:val="20"/>
        </w:rPr>
        <w:t xml:space="preserve">     </w:t>
      </w:r>
    </w:p>
    <w:p w14:paraId="56BC1FE1" w14:textId="77777777" w:rsidR="00141953" w:rsidRDefault="00141953" w:rsidP="00FA38F5">
      <w:pPr>
        <w:rPr>
          <w:rFonts w:ascii="Verdana" w:hAnsi="Verdana"/>
          <w:sz w:val="20"/>
          <w:szCs w:val="20"/>
        </w:rPr>
      </w:pPr>
    </w:p>
    <w:p w14:paraId="0A1FEE5B" w14:textId="77777777" w:rsidR="00990656" w:rsidRDefault="00990656" w:rsidP="00FA38F5">
      <w:pPr>
        <w:rPr>
          <w:rFonts w:ascii="Verdana" w:hAnsi="Verdana"/>
          <w:sz w:val="20"/>
          <w:szCs w:val="20"/>
        </w:rPr>
      </w:pPr>
    </w:p>
    <w:p w14:paraId="0607D6F4" w14:textId="77777777" w:rsidR="00AA272B" w:rsidRPr="00911294" w:rsidRDefault="00AA272B" w:rsidP="00FA38F5">
      <w:pPr>
        <w:rPr>
          <w:rFonts w:ascii="Verdana" w:hAnsi="Verdana"/>
          <w:sz w:val="20"/>
          <w:szCs w:val="20"/>
        </w:rPr>
      </w:pPr>
    </w:p>
    <w:p w14:paraId="75CE0376" w14:textId="77777777" w:rsidR="009F7BBD" w:rsidRPr="00FA38F5" w:rsidRDefault="00EC6731" w:rsidP="00FA38F5">
      <w:pPr>
        <w:pStyle w:val="Bezodstpw"/>
        <w:spacing w:line="276" w:lineRule="auto"/>
        <w:ind w:left="4956"/>
        <w:jc w:val="both"/>
        <w:rPr>
          <w:rFonts w:ascii="Verdana" w:hAnsi="Verdana"/>
          <w:sz w:val="20"/>
        </w:rPr>
      </w:pPr>
      <w:r w:rsidRPr="00FA38F5">
        <w:rPr>
          <w:rFonts w:ascii="Verdana" w:hAnsi="Verdana"/>
          <w:sz w:val="20"/>
          <w:szCs w:val="20"/>
        </w:rPr>
        <w:t xml:space="preserve"> </w:t>
      </w:r>
      <w:r w:rsidR="00B633FB" w:rsidRPr="00FA38F5">
        <w:rPr>
          <w:rFonts w:ascii="Verdana" w:hAnsi="Verdana"/>
          <w:sz w:val="20"/>
        </w:rPr>
        <w:t>Prezydent</w:t>
      </w:r>
      <w:r w:rsidR="009F7BBD" w:rsidRPr="00FA38F5">
        <w:rPr>
          <w:rFonts w:ascii="Verdana" w:hAnsi="Verdana"/>
          <w:sz w:val="20"/>
        </w:rPr>
        <w:t xml:space="preserve"> Miasta Rzeszowa </w:t>
      </w:r>
    </w:p>
    <w:p w14:paraId="7B67C83D" w14:textId="77777777" w:rsidR="005B1C9A" w:rsidRPr="00FA38F5" w:rsidRDefault="005B1C9A" w:rsidP="001746B9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5779CE76" w14:textId="77777777" w:rsidR="00043432" w:rsidRPr="0070787B" w:rsidRDefault="00B633FB" w:rsidP="0070787B">
      <w:pPr>
        <w:pStyle w:val="Bezodstpw"/>
        <w:spacing w:line="276" w:lineRule="auto"/>
        <w:ind w:left="4956"/>
        <w:jc w:val="both"/>
        <w:rPr>
          <w:rFonts w:ascii="Verdana" w:hAnsi="Verdana"/>
          <w:sz w:val="20"/>
        </w:rPr>
      </w:pPr>
      <w:r w:rsidRPr="00FA38F5">
        <w:rPr>
          <w:rFonts w:ascii="Verdana" w:hAnsi="Verdana"/>
          <w:sz w:val="20"/>
        </w:rPr>
        <w:t xml:space="preserve">          Konrad Fijołek</w:t>
      </w:r>
    </w:p>
    <w:p w14:paraId="76F259E8" w14:textId="77777777" w:rsidR="00043432" w:rsidRPr="00043432" w:rsidRDefault="00043432" w:rsidP="00043432">
      <w:pPr>
        <w:tabs>
          <w:tab w:val="left" w:pos="3383"/>
        </w:tabs>
      </w:pPr>
    </w:p>
    <w:sectPr w:rsidR="00043432" w:rsidRPr="0004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74F7" w14:textId="77777777" w:rsidR="00192C6A" w:rsidRDefault="00192C6A" w:rsidP="00CF3479">
      <w:pPr>
        <w:spacing w:line="240" w:lineRule="auto"/>
      </w:pPr>
      <w:r>
        <w:separator/>
      </w:r>
    </w:p>
  </w:endnote>
  <w:endnote w:type="continuationSeparator" w:id="0">
    <w:p w14:paraId="0B6D17FE" w14:textId="77777777" w:rsidR="00192C6A" w:rsidRDefault="00192C6A" w:rsidP="00CF3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1FB4" w14:textId="77777777" w:rsidR="00192C6A" w:rsidRDefault="00192C6A" w:rsidP="00CF3479">
      <w:pPr>
        <w:spacing w:line="240" w:lineRule="auto"/>
      </w:pPr>
      <w:r>
        <w:separator/>
      </w:r>
    </w:p>
  </w:footnote>
  <w:footnote w:type="continuationSeparator" w:id="0">
    <w:p w14:paraId="3B072FE6" w14:textId="77777777" w:rsidR="00192C6A" w:rsidRDefault="00192C6A" w:rsidP="00CF3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824"/>
    <w:multiLevelType w:val="hybridMultilevel"/>
    <w:tmpl w:val="77F0D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0F3B"/>
    <w:multiLevelType w:val="hybridMultilevel"/>
    <w:tmpl w:val="2778964C"/>
    <w:lvl w:ilvl="0" w:tplc="8FE01C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F97"/>
    <w:multiLevelType w:val="hybridMultilevel"/>
    <w:tmpl w:val="AB36A980"/>
    <w:lvl w:ilvl="0" w:tplc="3F449C3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6890"/>
    <w:multiLevelType w:val="hybridMultilevel"/>
    <w:tmpl w:val="87B49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36F"/>
    <w:multiLevelType w:val="hybridMultilevel"/>
    <w:tmpl w:val="E438F2E4"/>
    <w:lvl w:ilvl="0" w:tplc="4C0E3FF6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F2248"/>
    <w:multiLevelType w:val="hybridMultilevel"/>
    <w:tmpl w:val="1834F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6BD4"/>
    <w:multiLevelType w:val="hybridMultilevel"/>
    <w:tmpl w:val="0994D54A"/>
    <w:lvl w:ilvl="0" w:tplc="5EFC4C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E65943"/>
    <w:multiLevelType w:val="hybridMultilevel"/>
    <w:tmpl w:val="4EFC8434"/>
    <w:lvl w:ilvl="0" w:tplc="353803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D23164"/>
    <w:multiLevelType w:val="hybridMultilevel"/>
    <w:tmpl w:val="FC063E18"/>
    <w:lvl w:ilvl="0" w:tplc="E5A443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102E"/>
    <w:multiLevelType w:val="hybridMultilevel"/>
    <w:tmpl w:val="70B2E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168"/>
    <w:multiLevelType w:val="hybridMultilevel"/>
    <w:tmpl w:val="E328FA00"/>
    <w:lvl w:ilvl="0" w:tplc="40148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2D01"/>
    <w:multiLevelType w:val="hybridMultilevel"/>
    <w:tmpl w:val="53567562"/>
    <w:lvl w:ilvl="0" w:tplc="5896E5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502CC"/>
    <w:multiLevelType w:val="hybridMultilevel"/>
    <w:tmpl w:val="DC124BA0"/>
    <w:lvl w:ilvl="0" w:tplc="F8DA53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E40664"/>
    <w:multiLevelType w:val="hybridMultilevel"/>
    <w:tmpl w:val="4A48189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DC3DA5"/>
    <w:multiLevelType w:val="hybridMultilevel"/>
    <w:tmpl w:val="4EAA6330"/>
    <w:lvl w:ilvl="0" w:tplc="5896E5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9950B0"/>
    <w:multiLevelType w:val="hybridMultilevel"/>
    <w:tmpl w:val="A8F41F58"/>
    <w:lvl w:ilvl="0" w:tplc="1026F4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F51A44"/>
    <w:multiLevelType w:val="hybridMultilevel"/>
    <w:tmpl w:val="0A0E237A"/>
    <w:lvl w:ilvl="0" w:tplc="15F489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915D0A"/>
    <w:multiLevelType w:val="hybridMultilevel"/>
    <w:tmpl w:val="5E320B26"/>
    <w:lvl w:ilvl="0" w:tplc="0BAC1E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3C95BC6"/>
    <w:multiLevelType w:val="hybridMultilevel"/>
    <w:tmpl w:val="270A28A0"/>
    <w:lvl w:ilvl="0" w:tplc="A3B02A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161BE2"/>
    <w:multiLevelType w:val="hybridMultilevel"/>
    <w:tmpl w:val="270A28A0"/>
    <w:lvl w:ilvl="0" w:tplc="A3B02A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A83C27"/>
    <w:multiLevelType w:val="hybridMultilevel"/>
    <w:tmpl w:val="22FC9BAA"/>
    <w:lvl w:ilvl="0" w:tplc="5896E5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3F16B0"/>
    <w:multiLevelType w:val="hybridMultilevel"/>
    <w:tmpl w:val="F2BC9DEC"/>
    <w:lvl w:ilvl="0" w:tplc="D2B4C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04A53"/>
    <w:multiLevelType w:val="hybridMultilevel"/>
    <w:tmpl w:val="627CCB68"/>
    <w:lvl w:ilvl="0" w:tplc="064CFA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EB1124E"/>
    <w:multiLevelType w:val="hybridMultilevel"/>
    <w:tmpl w:val="0134A55E"/>
    <w:lvl w:ilvl="0" w:tplc="17B02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E5A1A"/>
    <w:multiLevelType w:val="hybridMultilevel"/>
    <w:tmpl w:val="A43E6944"/>
    <w:lvl w:ilvl="0" w:tplc="6FD82166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75F03"/>
    <w:multiLevelType w:val="hybridMultilevel"/>
    <w:tmpl w:val="A1001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41700"/>
    <w:multiLevelType w:val="hybridMultilevel"/>
    <w:tmpl w:val="8DF43402"/>
    <w:lvl w:ilvl="0" w:tplc="E5A443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05F77"/>
    <w:multiLevelType w:val="hybridMultilevel"/>
    <w:tmpl w:val="51D81E3C"/>
    <w:lvl w:ilvl="0" w:tplc="EAB843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A2460A1"/>
    <w:multiLevelType w:val="hybridMultilevel"/>
    <w:tmpl w:val="749CDF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BA80F94"/>
    <w:multiLevelType w:val="hybridMultilevel"/>
    <w:tmpl w:val="9CA63BFC"/>
    <w:lvl w:ilvl="0" w:tplc="5896E5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52327"/>
    <w:multiLevelType w:val="hybridMultilevel"/>
    <w:tmpl w:val="4A48189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27257B"/>
    <w:multiLevelType w:val="hybridMultilevel"/>
    <w:tmpl w:val="765AD59A"/>
    <w:lvl w:ilvl="0" w:tplc="6596A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65BB1"/>
    <w:multiLevelType w:val="hybridMultilevel"/>
    <w:tmpl w:val="2CE21F3E"/>
    <w:lvl w:ilvl="0" w:tplc="DF764D4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65902"/>
    <w:multiLevelType w:val="hybridMultilevel"/>
    <w:tmpl w:val="CF78A75A"/>
    <w:lvl w:ilvl="0" w:tplc="A80C3CD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829A6"/>
    <w:multiLevelType w:val="hybridMultilevel"/>
    <w:tmpl w:val="67965424"/>
    <w:lvl w:ilvl="0" w:tplc="5896E5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4C44CF"/>
    <w:multiLevelType w:val="hybridMultilevel"/>
    <w:tmpl w:val="1F84585A"/>
    <w:lvl w:ilvl="0" w:tplc="A5727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92E2C"/>
    <w:multiLevelType w:val="hybridMultilevel"/>
    <w:tmpl w:val="A05EE7F8"/>
    <w:lvl w:ilvl="0" w:tplc="3C389A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33595258">
    <w:abstractNumId w:val="30"/>
  </w:num>
  <w:num w:numId="2" w16cid:durableId="1679844711">
    <w:abstractNumId w:val="7"/>
  </w:num>
  <w:num w:numId="3" w16cid:durableId="1388606987">
    <w:abstractNumId w:val="17"/>
  </w:num>
  <w:num w:numId="4" w16cid:durableId="1766733170">
    <w:abstractNumId w:val="12"/>
  </w:num>
  <w:num w:numId="5" w16cid:durableId="1014069893">
    <w:abstractNumId w:val="6"/>
  </w:num>
  <w:num w:numId="6" w16cid:durableId="194540436">
    <w:abstractNumId w:val="15"/>
  </w:num>
  <w:num w:numId="7" w16cid:durableId="1140265836">
    <w:abstractNumId w:val="16"/>
  </w:num>
  <w:num w:numId="8" w16cid:durableId="43913467">
    <w:abstractNumId w:val="22"/>
  </w:num>
  <w:num w:numId="9" w16cid:durableId="926041909">
    <w:abstractNumId w:val="24"/>
  </w:num>
  <w:num w:numId="10" w16cid:durableId="1326669603">
    <w:abstractNumId w:val="21"/>
  </w:num>
  <w:num w:numId="11" w16cid:durableId="1615868955">
    <w:abstractNumId w:val="35"/>
  </w:num>
  <w:num w:numId="12" w16cid:durableId="105588021">
    <w:abstractNumId w:val="34"/>
  </w:num>
  <w:num w:numId="13" w16cid:durableId="1687706625">
    <w:abstractNumId w:val="0"/>
  </w:num>
  <w:num w:numId="14" w16cid:durableId="47727399">
    <w:abstractNumId w:val="19"/>
  </w:num>
  <w:num w:numId="15" w16cid:durableId="1052339974">
    <w:abstractNumId w:val="31"/>
  </w:num>
  <w:num w:numId="16" w16cid:durableId="318464258">
    <w:abstractNumId w:val="9"/>
  </w:num>
  <w:num w:numId="17" w16cid:durableId="583758972">
    <w:abstractNumId w:val="10"/>
  </w:num>
  <w:num w:numId="18" w16cid:durableId="89546231">
    <w:abstractNumId w:val="5"/>
  </w:num>
  <w:num w:numId="19" w16cid:durableId="736513181">
    <w:abstractNumId w:val="29"/>
  </w:num>
  <w:num w:numId="20" w16cid:durableId="717557972">
    <w:abstractNumId w:val="11"/>
  </w:num>
  <w:num w:numId="21" w16cid:durableId="1927152259">
    <w:abstractNumId w:val="3"/>
  </w:num>
  <w:num w:numId="22" w16cid:durableId="783617957">
    <w:abstractNumId w:val="25"/>
  </w:num>
  <w:num w:numId="23" w16cid:durableId="367872802">
    <w:abstractNumId w:val="23"/>
  </w:num>
  <w:num w:numId="24" w16cid:durableId="1540434150">
    <w:abstractNumId w:val="1"/>
  </w:num>
  <w:num w:numId="25" w16cid:durableId="1040713454">
    <w:abstractNumId w:val="36"/>
  </w:num>
  <w:num w:numId="26" w16cid:durableId="537819177">
    <w:abstractNumId w:val="32"/>
  </w:num>
  <w:num w:numId="27" w16cid:durableId="514075503">
    <w:abstractNumId w:val="20"/>
  </w:num>
  <w:num w:numId="28" w16cid:durableId="631323523">
    <w:abstractNumId w:val="13"/>
  </w:num>
  <w:num w:numId="29" w16cid:durableId="1346010833">
    <w:abstractNumId w:val="18"/>
  </w:num>
  <w:num w:numId="30" w16cid:durableId="173614953">
    <w:abstractNumId w:val="14"/>
  </w:num>
  <w:num w:numId="31" w16cid:durableId="234247814">
    <w:abstractNumId w:val="4"/>
  </w:num>
  <w:num w:numId="32" w16cid:durableId="1766874988">
    <w:abstractNumId w:val="2"/>
  </w:num>
  <w:num w:numId="33" w16cid:durableId="255021672">
    <w:abstractNumId w:val="33"/>
  </w:num>
  <w:num w:numId="34" w16cid:durableId="545021243">
    <w:abstractNumId w:val="27"/>
  </w:num>
  <w:num w:numId="35" w16cid:durableId="568464676">
    <w:abstractNumId w:val="8"/>
  </w:num>
  <w:num w:numId="36" w16cid:durableId="169494999">
    <w:abstractNumId w:val="26"/>
  </w:num>
  <w:num w:numId="37" w16cid:durableId="824663190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4B"/>
    <w:rsid w:val="00012101"/>
    <w:rsid w:val="00015AE4"/>
    <w:rsid w:val="00015F42"/>
    <w:rsid w:val="00021439"/>
    <w:rsid w:val="000216B5"/>
    <w:rsid w:val="000414F0"/>
    <w:rsid w:val="00043432"/>
    <w:rsid w:val="000444B9"/>
    <w:rsid w:val="00066607"/>
    <w:rsid w:val="000675D6"/>
    <w:rsid w:val="000749CE"/>
    <w:rsid w:val="0008235B"/>
    <w:rsid w:val="00083EC3"/>
    <w:rsid w:val="000918F8"/>
    <w:rsid w:val="00096427"/>
    <w:rsid w:val="000B5917"/>
    <w:rsid w:val="000B6472"/>
    <w:rsid w:val="000C264D"/>
    <w:rsid w:val="000C2F5B"/>
    <w:rsid w:val="000C7D00"/>
    <w:rsid w:val="000E2363"/>
    <w:rsid w:val="000E3CC8"/>
    <w:rsid w:val="000E66F8"/>
    <w:rsid w:val="000F5C93"/>
    <w:rsid w:val="0010561B"/>
    <w:rsid w:val="00105BE0"/>
    <w:rsid w:val="0011010F"/>
    <w:rsid w:val="00116E6A"/>
    <w:rsid w:val="001245E9"/>
    <w:rsid w:val="00130AD7"/>
    <w:rsid w:val="00141953"/>
    <w:rsid w:val="00144563"/>
    <w:rsid w:val="0014632B"/>
    <w:rsid w:val="00157AAB"/>
    <w:rsid w:val="00167E81"/>
    <w:rsid w:val="001746B9"/>
    <w:rsid w:val="00182B11"/>
    <w:rsid w:val="00185F3B"/>
    <w:rsid w:val="00192C6A"/>
    <w:rsid w:val="001A199B"/>
    <w:rsid w:val="001A7665"/>
    <w:rsid w:val="001B3928"/>
    <w:rsid w:val="001B67B2"/>
    <w:rsid w:val="001C4E66"/>
    <w:rsid w:val="001C6E00"/>
    <w:rsid w:val="001C6F05"/>
    <w:rsid w:val="001D7920"/>
    <w:rsid w:val="001F63C5"/>
    <w:rsid w:val="0021299D"/>
    <w:rsid w:val="002276F7"/>
    <w:rsid w:val="0023104D"/>
    <w:rsid w:val="00240E73"/>
    <w:rsid w:val="002432FD"/>
    <w:rsid w:val="00251956"/>
    <w:rsid w:val="002519FB"/>
    <w:rsid w:val="00256E46"/>
    <w:rsid w:val="00262580"/>
    <w:rsid w:val="00276335"/>
    <w:rsid w:val="00286033"/>
    <w:rsid w:val="002A0FB8"/>
    <w:rsid w:val="002A104D"/>
    <w:rsid w:val="002A143E"/>
    <w:rsid w:val="002A420F"/>
    <w:rsid w:val="002C1F13"/>
    <w:rsid w:val="002D4714"/>
    <w:rsid w:val="002D5AC5"/>
    <w:rsid w:val="002E23C1"/>
    <w:rsid w:val="002E3E6F"/>
    <w:rsid w:val="002F71FE"/>
    <w:rsid w:val="003003A4"/>
    <w:rsid w:val="003003CC"/>
    <w:rsid w:val="00302852"/>
    <w:rsid w:val="0030386A"/>
    <w:rsid w:val="00323F99"/>
    <w:rsid w:val="003260F2"/>
    <w:rsid w:val="0033061D"/>
    <w:rsid w:val="003402CE"/>
    <w:rsid w:val="00352382"/>
    <w:rsid w:val="00356428"/>
    <w:rsid w:val="00357472"/>
    <w:rsid w:val="0038365A"/>
    <w:rsid w:val="00390060"/>
    <w:rsid w:val="003A20E9"/>
    <w:rsid w:val="003B0B8C"/>
    <w:rsid w:val="003B3792"/>
    <w:rsid w:val="003B7301"/>
    <w:rsid w:val="003B7CCC"/>
    <w:rsid w:val="003C2865"/>
    <w:rsid w:val="003C60E3"/>
    <w:rsid w:val="003C7A6D"/>
    <w:rsid w:val="003D08FA"/>
    <w:rsid w:val="003E096C"/>
    <w:rsid w:val="003E163B"/>
    <w:rsid w:val="003F3BD2"/>
    <w:rsid w:val="003F6CB3"/>
    <w:rsid w:val="00413EE9"/>
    <w:rsid w:val="00415F16"/>
    <w:rsid w:val="00420666"/>
    <w:rsid w:val="00420DD4"/>
    <w:rsid w:val="0042519C"/>
    <w:rsid w:val="00434803"/>
    <w:rsid w:val="0044015A"/>
    <w:rsid w:val="00450B44"/>
    <w:rsid w:val="0045189F"/>
    <w:rsid w:val="00461809"/>
    <w:rsid w:val="00462886"/>
    <w:rsid w:val="004725ED"/>
    <w:rsid w:val="00472D1C"/>
    <w:rsid w:val="00476C22"/>
    <w:rsid w:val="00476D4A"/>
    <w:rsid w:val="00480304"/>
    <w:rsid w:val="004851B0"/>
    <w:rsid w:val="0049110D"/>
    <w:rsid w:val="004A1D26"/>
    <w:rsid w:val="004A5447"/>
    <w:rsid w:val="004C187F"/>
    <w:rsid w:val="004C5962"/>
    <w:rsid w:val="004D014B"/>
    <w:rsid w:val="004F06BB"/>
    <w:rsid w:val="004F185D"/>
    <w:rsid w:val="004F1CC1"/>
    <w:rsid w:val="004F24CE"/>
    <w:rsid w:val="005046DB"/>
    <w:rsid w:val="0051049F"/>
    <w:rsid w:val="00516C42"/>
    <w:rsid w:val="00532AD0"/>
    <w:rsid w:val="00535D44"/>
    <w:rsid w:val="00553A7D"/>
    <w:rsid w:val="005629D2"/>
    <w:rsid w:val="0056308A"/>
    <w:rsid w:val="005704AD"/>
    <w:rsid w:val="00574D8B"/>
    <w:rsid w:val="005805C2"/>
    <w:rsid w:val="00584A11"/>
    <w:rsid w:val="00592C18"/>
    <w:rsid w:val="00593B3F"/>
    <w:rsid w:val="00595A7B"/>
    <w:rsid w:val="00596A88"/>
    <w:rsid w:val="005B104A"/>
    <w:rsid w:val="005B1917"/>
    <w:rsid w:val="005B1C9A"/>
    <w:rsid w:val="005B7412"/>
    <w:rsid w:val="005C1D05"/>
    <w:rsid w:val="005E19EE"/>
    <w:rsid w:val="005E4DD5"/>
    <w:rsid w:val="005F3A94"/>
    <w:rsid w:val="005F79C3"/>
    <w:rsid w:val="00600E29"/>
    <w:rsid w:val="00602F4B"/>
    <w:rsid w:val="00603B97"/>
    <w:rsid w:val="00630396"/>
    <w:rsid w:val="00632033"/>
    <w:rsid w:val="0063413D"/>
    <w:rsid w:val="00641281"/>
    <w:rsid w:val="00644139"/>
    <w:rsid w:val="00655403"/>
    <w:rsid w:val="00656C11"/>
    <w:rsid w:val="006609F5"/>
    <w:rsid w:val="006615F7"/>
    <w:rsid w:val="00670D19"/>
    <w:rsid w:val="006771D8"/>
    <w:rsid w:val="0068063B"/>
    <w:rsid w:val="006832AF"/>
    <w:rsid w:val="00684519"/>
    <w:rsid w:val="00696C92"/>
    <w:rsid w:val="006A2195"/>
    <w:rsid w:val="006A5D47"/>
    <w:rsid w:val="006B597F"/>
    <w:rsid w:val="006B715E"/>
    <w:rsid w:val="006C6E6F"/>
    <w:rsid w:val="006E3CAA"/>
    <w:rsid w:val="006E6360"/>
    <w:rsid w:val="006F2440"/>
    <w:rsid w:val="006F3FA4"/>
    <w:rsid w:val="007005FA"/>
    <w:rsid w:val="00704472"/>
    <w:rsid w:val="0070787B"/>
    <w:rsid w:val="00716EF3"/>
    <w:rsid w:val="007173AE"/>
    <w:rsid w:val="00725CB6"/>
    <w:rsid w:val="0076060B"/>
    <w:rsid w:val="007649C8"/>
    <w:rsid w:val="00766E52"/>
    <w:rsid w:val="00770886"/>
    <w:rsid w:val="007735EA"/>
    <w:rsid w:val="00791FE4"/>
    <w:rsid w:val="007A0FE2"/>
    <w:rsid w:val="007B4FCF"/>
    <w:rsid w:val="007C49CC"/>
    <w:rsid w:val="007C5EC6"/>
    <w:rsid w:val="007E2FD2"/>
    <w:rsid w:val="007E7F4B"/>
    <w:rsid w:val="007F0829"/>
    <w:rsid w:val="008038B9"/>
    <w:rsid w:val="00811489"/>
    <w:rsid w:val="00817BE9"/>
    <w:rsid w:val="008264F7"/>
    <w:rsid w:val="00831BFB"/>
    <w:rsid w:val="00835778"/>
    <w:rsid w:val="00842F20"/>
    <w:rsid w:val="00852A2F"/>
    <w:rsid w:val="008629D2"/>
    <w:rsid w:val="00866456"/>
    <w:rsid w:val="008758B8"/>
    <w:rsid w:val="00892AAC"/>
    <w:rsid w:val="008977E2"/>
    <w:rsid w:val="008B2594"/>
    <w:rsid w:val="008B4D38"/>
    <w:rsid w:val="008B77C0"/>
    <w:rsid w:val="008D0D40"/>
    <w:rsid w:val="008D2AE0"/>
    <w:rsid w:val="008D51B1"/>
    <w:rsid w:val="008E0107"/>
    <w:rsid w:val="008E4861"/>
    <w:rsid w:val="008E4AF2"/>
    <w:rsid w:val="008E5888"/>
    <w:rsid w:val="008F0C5D"/>
    <w:rsid w:val="008F2F45"/>
    <w:rsid w:val="008F4BEB"/>
    <w:rsid w:val="0090606D"/>
    <w:rsid w:val="009077A6"/>
    <w:rsid w:val="00907B1A"/>
    <w:rsid w:val="00911294"/>
    <w:rsid w:val="00912E02"/>
    <w:rsid w:val="009147AF"/>
    <w:rsid w:val="009260AF"/>
    <w:rsid w:val="00955C14"/>
    <w:rsid w:val="00990656"/>
    <w:rsid w:val="009A0D4E"/>
    <w:rsid w:val="009A7038"/>
    <w:rsid w:val="009B29C3"/>
    <w:rsid w:val="009B470E"/>
    <w:rsid w:val="009C3468"/>
    <w:rsid w:val="009C3701"/>
    <w:rsid w:val="009D0863"/>
    <w:rsid w:val="009F184D"/>
    <w:rsid w:val="009F7BBD"/>
    <w:rsid w:val="00A12738"/>
    <w:rsid w:val="00A13558"/>
    <w:rsid w:val="00A2122A"/>
    <w:rsid w:val="00A2190A"/>
    <w:rsid w:val="00A26553"/>
    <w:rsid w:val="00A40951"/>
    <w:rsid w:val="00A50331"/>
    <w:rsid w:val="00A5083D"/>
    <w:rsid w:val="00A53C52"/>
    <w:rsid w:val="00A637C1"/>
    <w:rsid w:val="00A73C42"/>
    <w:rsid w:val="00AA0700"/>
    <w:rsid w:val="00AA272B"/>
    <w:rsid w:val="00AB372E"/>
    <w:rsid w:val="00AC69EA"/>
    <w:rsid w:val="00AF4B2B"/>
    <w:rsid w:val="00B02A80"/>
    <w:rsid w:val="00B1069F"/>
    <w:rsid w:val="00B12E7E"/>
    <w:rsid w:val="00B245BD"/>
    <w:rsid w:val="00B26C8A"/>
    <w:rsid w:val="00B30894"/>
    <w:rsid w:val="00B37509"/>
    <w:rsid w:val="00B41D23"/>
    <w:rsid w:val="00B55785"/>
    <w:rsid w:val="00B56435"/>
    <w:rsid w:val="00B633FB"/>
    <w:rsid w:val="00B740A6"/>
    <w:rsid w:val="00B76381"/>
    <w:rsid w:val="00B8482C"/>
    <w:rsid w:val="00BA0205"/>
    <w:rsid w:val="00BA2781"/>
    <w:rsid w:val="00BA5F22"/>
    <w:rsid w:val="00BA7FFD"/>
    <w:rsid w:val="00BB4446"/>
    <w:rsid w:val="00BB4B76"/>
    <w:rsid w:val="00BC118B"/>
    <w:rsid w:val="00BC142F"/>
    <w:rsid w:val="00BD17A1"/>
    <w:rsid w:val="00BD5CE7"/>
    <w:rsid w:val="00BE0DF9"/>
    <w:rsid w:val="00C00BBD"/>
    <w:rsid w:val="00C0256F"/>
    <w:rsid w:val="00C0625A"/>
    <w:rsid w:val="00C06A8B"/>
    <w:rsid w:val="00C0768A"/>
    <w:rsid w:val="00C131AA"/>
    <w:rsid w:val="00C206C5"/>
    <w:rsid w:val="00C20DE8"/>
    <w:rsid w:val="00C220CD"/>
    <w:rsid w:val="00C241A2"/>
    <w:rsid w:val="00C24D91"/>
    <w:rsid w:val="00C2688F"/>
    <w:rsid w:val="00C27311"/>
    <w:rsid w:val="00C34ACE"/>
    <w:rsid w:val="00C43C9D"/>
    <w:rsid w:val="00C711A6"/>
    <w:rsid w:val="00C72451"/>
    <w:rsid w:val="00C85FE8"/>
    <w:rsid w:val="00CC6B52"/>
    <w:rsid w:val="00CD30BD"/>
    <w:rsid w:val="00CD7B6D"/>
    <w:rsid w:val="00CE4378"/>
    <w:rsid w:val="00CE6003"/>
    <w:rsid w:val="00CF148F"/>
    <w:rsid w:val="00CF3479"/>
    <w:rsid w:val="00D12421"/>
    <w:rsid w:val="00D12F84"/>
    <w:rsid w:val="00D15408"/>
    <w:rsid w:val="00D17B9D"/>
    <w:rsid w:val="00D44F3D"/>
    <w:rsid w:val="00D678AC"/>
    <w:rsid w:val="00D71F75"/>
    <w:rsid w:val="00D76306"/>
    <w:rsid w:val="00D81165"/>
    <w:rsid w:val="00D86520"/>
    <w:rsid w:val="00D9482A"/>
    <w:rsid w:val="00DA320F"/>
    <w:rsid w:val="00DA5606"/>
    <w:rsid w:val="00DA6A5B"/>
    <w:rsid w:val="00DB4208"/>
    <w:rsid w:val="00DC4BDF"/>
    <w:rsid w:val="00DD1554"/>
    <w:rsid w:val="00DE4A64"/>
    <w:rsid w:val="00DF6F36"/>
    <w:rsid w:val="00DF7D0B"/>
    <w:rsid w:val="00E069AD"/>
    <w:rsid w:val="00E14490"/>
    <w:rsid w:val="00E209F7"/>
    <w:rsid w:val="00E32BF9"/>
    <w:rsid w:val="00E40519"/>
    <w:rsid w:val="00E4361D"/>
    <w:rsid w:val="00E53891"/>
    <w:rsid w:val="00E55976"/>
    <w:rsid w:val="00E67345"/>
    <w:rsid w:val="00E70C30"/>
    <w:rsid w:val="00E72E4C"/>
    <w:rsid w:val="00E866E5"/>
    <w:rsid w:val="00E95D55"/>
    <w:rsid w:val="00EB07CD"/>
    <w:rsid w:val="00EC15E1"/>
    <w:rsid w:val="00EC3058"/>
    <w:rsid w:val="00EC6731"/>
    <w:rsid w:val="00ED1255"/>
    <w:rsid w:val="00ED4964"/>
    <w:rsid w:val="00EE01D5"/>
    <w:rsid w:val="00EE0F65"/>
    <w:rsid w:val="00EF46D9"/>
    <w:rsid w:val="00EF587E"/>
    <w:rsid w:val="00F07ADC"/>
    <w:rsid w:val="00F178B6"/>
    <w:rsid w:val="00F207A6"/>
    <w:rsid w:val="00F230DB"/>
    <w:rsid w:val="00F24D45"/>
    <w:rsid w:val="00F312EC"/>
    <w:rsid w:val="00F62416"/>
    <w:rsid w:val="00F62AC7"/>
    <w:rsid w:val="00F804BC"/>
    <w:rsid w:val="00F929FE"/>
    <w:rsid w:val="00F93290"/>
    <w:rsid w:val="00F965CF"/>
    <w:rsid w:val="00F97311"/>
    <w:rsid w:val="00FA0646"/>
    <w:rsid w:val="00FA293E"/>
    <w:rsid w:val="00FA38F5"/>
    <w:rsid w:val="00FB1A36"/>
    <w:rsid w:val="00FB1C58"/>
    <w:rsid w:val="00FB3489"/>
    <w:rsid w:val="00FC697D"/>
    <w:rsid w:val="00FD096B"/>
    <w:rsid w:val="00FD453A"/>
    <w:rsid w:val="00FE178A"/>
    <w:rsid w:val="00FE2577"/>
    <w:rsid w:val="00FE5FA3"/>
    <w:rsid w:val="00FE66CE"/>
    <w:rsid w:val="00FF466C"/>
    <w:rsid w:val="0582BB75"/>
    <w:rsid w:val="086622AF"/>
    <w:rsid w:val="0A01F310"/>
    <w:rsid w:val="0C48C3E0"/>
    <w:rsid w:val="0D5BE242"/>
    <w:rsid w:val="0ED56433"/>
    <w:rsid w:val="122F5365"/>
    <w:rsid w:val="15DB88E9"/>
    <w:rsid w:val="1A9792DF"/>
    <w:rsid w:val="1AC71EBD"/>
    <w:rsid w:val="1D6F1B40"/>
    <w:rsid w:val="201A5C1B"/>
    <w:rsid w:val="20B19454"/>
    <w:rsid w:val="25468505"/>
    <w:rsid w:val="2A401BAA"/>
    <w:rsid w:val="2EBE838E"/>
    <w:rsid w:val="350E15C0"/>
    <w:rsid w:val="3675C3D7"/>
    <w:rsid w:val="36A7AEEF"/>
    <w:rsid w:val="36E72B38"/>
    <w:rsid w:val="3722C973"/>
    <w:rsid w:val="398B1629"/>
    <w:rsid w:val="3CE5055B"/>
    <w:rsid w:val="3DCDF5DD"/>
    <w:rsid w:val="3E5E874C"/>
    <w:rsid w:val="3E80D5BC"/>
    <w:rsid w:val="41D34AEF"/>
    <w:rsid w:val="4F8ABC79"/>
    <w:rsid w:val="51043E6A"/>
    <w:rsid w:val="58F627F2"/>
    <w:rsid w:val="5AAD2786"/>
    <w:rsid w:val="5B240577"/>
    <w:rsid w:val="5EAF3D59"/>
    <w:rsid w:val="69143942"/>
    <w:rsid w:val="6A2035E8"/>
    <w:rsid w:val="6A938842"/>
    <w:rsid w:val="6F837AC6"/>
    <w:rsid w:val="6F889838"/>
    <w:rsid w:val="73A28C96"/>
    <w:rsid w:val="73CD7689"/>
    <w:rsid w:val="74B80279"/>
    <w:rsid w:val="78FCD7DA"/>
    <w:rsid w:val="7EFAB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474E"/>
  <w15:docId w15:val="{A41FF264-C251-4D64-B7A4-830B344F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DF9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014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014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Teksttreci">
    <w:name w:val="Tekst treści_"/>
    <w:basedOn w:val="Domylnaczcionkaakapitu"/>
    <w:link w:val="Teksttreci0"/>
    <w:rsid w:val="00FD453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D453A"/>
    <w:pPr>
      <w:shd w:val="clear" w:color="auto" w:fill="FFFFFF"/>
      <w:spacing w:after="5880" w:line="353" w:lineRule="exact"/>
      <w:ind w:hanging="400"/>
      <w:jc w:val="center"/>
    </w:pPr>
    <w:rPr>
      <w:rFonts w:ascii="Verdana" w:eastAsia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357472"/>
    <w:rPr>
      <w:b/>
      <w:bCs/>
    </w:rPr>
  </w:style>
  <w:style w:type="character" w:styleId="Uwydatnienie">
    <w:name w:val="Emphasis"/>
    <w:uiPriority w:val="20"/>
    <w:qFormat/>
    <w:rsid w:val="00480304"/>
    <w:rPr>
      <w:i/>
      <w:iCs/>
    </w:rPr>
  </w:style>
  <w:style w:type="character" w:customStyle="1" w:styleId="alb-s">
    <w:name w:val="a_lb-s"/>
    <w:rsid w:val="00480304"/>
  </w:style>
  <w:style w:type="paragraph" w:customStyle="1" w:styleId="Default">
    <w:name w:val="Default"/>
    <w:rsid w:val="006B7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5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5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F0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F05"/>
    <w:rPr>
      <w:rFonts w:ascii="Times New Roman" w:hAnsi="Times New Roman"/>
      <w:b/>
      <w:bCs/>
      <w:sz w:val="20"/>
      <w:szCs w:val="20"/>
    </w:rPr>
  </w:style>
  <w:style w:type="character" w:customStyle="1" w:styleId="TeksttreciPogrubienie">
    <w:name w:val="Tekst treści + Pogrubienie"/>
    <w:basedOn w:val="Teksttreci"/>
    <w:rsid w:val="00BC118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BC118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BC118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BC118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12Pogrubienie">
    <w:name w:val="Nagłówek #1 (2) + Pogrubienie"/>
    <w:basedOn w:val="Nagwek12"/>
    <w:rsid w:val="00BC118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118B"/>
    <w:pPr>
      <w:shd w:val="clear" w:color="auto" w:fill="FFFFFF"/>
      <w:spacing w:before="360" w:after="60" w:line="0" w:lineRule="atLeast"/>
      <w:ind w:hanging="300"/>
      <w:jc w:val="center"/>
      <w:outlineLvl w:val="0"/>
    </w:pPr>
    <w:rPr>
      <w:rFonts w:ascii="Verdana" w:eastAsia="Verdana" w:hAnsi="Verdana" w:cs="Verdana"/>
      <w:sz w:val="19"/>
      <w:szCs w:val="19"/>
    </w:rPr>
  </w:style>
  <w:style w:type="paragraph" w:customStyle="1" w:styleId="Nagwek120">
    <w:name w:val="Nagłówek #1 (2)"/>
    <w:basedOn w:val="Normalny"/>
    <w:link w:val="Nagwek12"/>
    <w:rsid w:val="00BC118B"/>
    <w:pPr>
      <w:shd w:val="clear" w:color="auto" w:fill="FFFFFF"/>
      <w:spacing w:line="278" w:lineRule="exact"/>
      <w:outlineLvl w:val="0"/>
    </w:pPr>
    <w:rPr>
      <w:rFonts w:ascii="Verdana" w:eastAsia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F34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4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F34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479"/>
    <w:rPr>
      <w:rFonts w:ascii="Times New Roman" w:hAnsi="Times New Roman"/>
      <w:sz w:val="24"/>
    </w:rPr>
  </w:style>
  <w:style w:type="character" w:customStyle="1" w:styleId="FontStyle35">
    <w:name w:val="Font Style35"/>
    <w:basedOn w:val="Domylnaczcionkaakapitu"/>
    <w:uiPriority w:val="99"/>
    <w:rsid w:val="00C241A2"/>
    <w:rPr>
      <w:rFonts w:ascii="Arial" w:hAnsi="Arial" w:cs="Arial"/>
      <w:sz w:val="20"/>
      <w:szCs w:val="20"/>
    </w:rPr>
  </w:style>
  <w:style w:type="paragraph" w:customStyle="1" w:styleId="Style8">
    <w:name w:val="Style8"/>
    <w:basedOn w:val="Normalny"/>
    <w:uiPriority w:val="99"/>
    <w:rsid w:val="00C241A2"/>
    <w:pPr>
      <w:widowControl w:val="0"/>
      <w:autoSpaceDE w:val="0"/>
      <w:autoSpaceDN w:val="0"/>
      <w:adjustRightInd w:val="0"/>
      <w:spacing w:line="355" w:lineRule="exact"/>
      <w:ind w:hanging="322"/>
    </w:pPr>
    <w:rPr>
      <w:rFonts w:ascii="Arial" w:eastAsiaTheme="minorEastAsia" w:hAnsi="Arial" w:cs="Arial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C241A2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C241A2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352382"/>
    <w:pPr>
      <w:spacing w:line="240" w:lineRule="auto"/>
      <w:jc w:val="left"/>
    </w:pPr>
    <w:rPr>
      <w:rFonts w:eastAsia="Times New Roman" w:cs="Times New Roman"/>
      <w:color w:val="6A6C6B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35238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omylnaczcionkaakapitu"/>
    <w:rsid w:val="0035238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352382"/>
    <w:rPr>
      <w:rFonts w:ascii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C2F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2F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CF1A-3CD1-4B58-A47A-4D4E7DDE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Jacek Wróbel</cp:lastModifiedBy>
  <cp:revision>3</cp:revision>
  <cp:lastPrinted>2022-11-04T07:19:00Z</cp:lastPrinted>
  <dcterms:created xsi:type="dcterms:W3CDTF">2022-11-21T14:17:00Z</dcterms:created>
  <dcterms:modified xsi:type="dcterms:W3CDTF">2022-11-21T18:08:00Z</dcterms:modified>
</cp:coreProperties>
</file>